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信息工程学院</w:t>
      </w:r>
      <w:r>
        <w:rPr>
          <w:rFonts w:hint="eastAsia"/>
          <w:b/>
          <w:bCs/>
          <w:sz w:val="32"/>
          <w:szCs w:val="32"/>
        </w:rPr>
        <w:t>硕士研究生复试流程</w:t>
      </w:r>
    </w:p>
    <w:p>
      <w:pPr>
        <w:jc w:val="center"/>
        <w:rPr>
          <w:rFonts w:hint="eastAsia" w:eastAsiaTheme="minorEastAsia"/>
          <w:b w:val="0"/>
          <w:bCs w:val="0"/>
          <w:sz w:val="32"/>
          <w:szCs w:val="32"/>
          <w:lang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085404专业线下复试</w:t>
      </w:r>
      <w:r>
        <w:rPr>
          <w:rFonts w:hint="eastAsia"/>
          <w:b w:val="0"/>
          <w:bCs w:val="0"/>
          <w:sz w:val="32"/>
          <w:szCs w:val="32"/>
          <w:lang w:eastAsia="zh-CN"/>
        </w:rPr>
        <w:t>）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进入我院2025年</w:t>
      </w:r>
      <w:r>
        <w:rPr>
          <w:rFonts w:hint="eastAsia"/>
          <w:sz w:val="28"/>
          <w:szCs w:val="28"/>
        </w:rPr>
        <w:t>硕士研究生复试</w:t>
      </w:r>
      <w:r>
        <w:rPr>
          <w:rFonts w:hint="eastAsia"/>
          <w:sz w:val="28"/>
          <w:szCs w:val="28"/>
          <w:lang w:val="en-US" w:eastAsia="zh-CN"/>
        </w:rPr>
        <w:t>名单的考生，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凭初试准考证（研招网可下载）、身份证进入学校。</w:t>
      </w:r>
    </w:p>
    <w:p>
      <w:pPr>
        <w:ind w:firstLine="560" w:firstLineChars="200"/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复试地址：浙江省湖州市湖州师范学院信息工程学院31号教学楼。注：导航至湖州师范学院东校区北门，自驾车不得进校。考生亲属不得进入复试考场所在教学楼。</w:t>
      </w:r>
    </w:p>
    <w:p>
      <w:pPr>
        <w:numPr>
          <w:ilvl w:val="0"/>
          <w:numId w:val="1"/>
        </w:numPr>
        <w:ind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资格审核和政审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第一志愿报考085404专业并进入学院复试的考生，在复试前须到学院现场进行资格审核（提交材料详见清单）。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时间：4月2日周三上午8:30-10:30；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地点：湖州师范学院东校区信息工程学院30幢326教室。</w:t>
      </w:r>
    </w:p>
    <w:p>
      <w:pPr>
        <w:numPr>
          <w:ilvl w:val="0"/>
          <w:numId w:val="1"/>
        </w:numPr>
        <w:ind w:firstLine="562" w:firstLineChars="200"/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心理测试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通过资格审核和政审的考生随后立即参加心理测试。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时间：4月2日周三上午8:30-11:00；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地点：湖州师范学院东校区信息工程学院31幢</w:t>
      </w:r>
      <w:r>
        <w:rPr>
          <w:rFonts w:hint="eastAsia"/>
          <w:sz w:val="28"/>
          <w:szCs w:val="28"/>
          <w:highlight w:val="none"/>
          <w:lang w:val="en-US" w:eastAsia="zh-CN"/>
        </w:rPr>
        <w:t>404</w:t>
      </w:r>
      <w:r>
        <w:rPr>
          <w:rFonts w:hint="eastAsia"/>
          <w:sz w:val="28"/>
          <w:szCs w:val="28"/>
          <w:lang w:val="en-US" w:eastAsia="zh-CN"/>
        </w:rPr>
        <w:t>机房。</w:t>
      </w:r>
    </w:p>
    <w:p>
      <w:pPr>
        <w:numPr>
          <w:ilvl w:val="0"/>
          <w:numId w:val="1"/>
        </w:numPr>
        <w:ind w:left="0" w:leftChars="0"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复试候考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午饭后（学校食堂可电子支付就餐），12:00前考生到达信息工程学院30幢326教室。（1）先提交手机、智能手表、智能手环、蓝牙耳机等电子通讯工具和考试相关材料（</w:t>
      </w:r>
      <w:r>
        <w:rPr>
          <w:rFonts w:hint="eastAsia"/>
          <w:sz w:val="28"/>
          <w:szCs w:val="28"/>
          <w:highlight w:val="yellow"/>
          <w:lang w:val="en-US" w:eastAsia="zh-CN"/>
        </w:rPr>
        <w:t>不要随身携带贵重物品进校，如果遗失后果自负</w:t>
      </w:r>
      <w:r>
        <w:rPr>
          <w:rFonts w:hint="eastAsia"/>
          <w:sz w:val="28"/>
          <w:szCs w:val="28"/>
          <w:lang w:val="en-US" w:eastAsia="zh-CN"/>
        </w:rPr>
        <w:t>），放置之后不得再接触以上个人物品，否则属于违反考场纪律；（2）自己提前准备好透明材料袋：内含初试准考证、身份证、黑笔、《2025年复试信息登记表》5份。建议自带水杯；（3）教室前排安静就坐，等待老师组织随机抽取面试顺序号，并做登记确认；（4）工作人员带领不同面试楼层的考生进入相应的候考室，候考室供应矿泉水和热水。</w:t>
      </w:r>
    </w:p>
    <w:p>
      <w:pPr>
        <w:numPr>
          <w:ilvl w:val="0"/>
          <w:numId w:val="1"/>
        </w:numPr>
        <w:ind w:left="0" w:leftChars="0"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复试中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华文楷体" w:hAnsi="华文楷体" w:eastAsia="华文楷体" w:cs="华文楷体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按照抽取的分组和顺序号在工作人员的引导下进入复试考场，依次进行复试。</w:t>
      </w:r>
    </w:p>
    <w:p>
      <w:pPr>
        <w:widowControl w:val="0"/>
        <w:numPr>
          <w:ilvl w:val="0"/>
          <w:numId w:val="1"/>
        </w:numPr>
        <w:ind w:left="0" w:leftChars="0"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复试结束后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复试完成后，在工作人员的指引下领取个人物品后离开复试场地，不得在考场附近逗留。</w:t>
      </w:r>
    </w:p>
    <w:p>
      <w:pPr>
        <w:widowControl w:val="0"/>
        <w:numPr>
          <w:ilvl w:val="0"/>
          <w:numId w:val="1"/>
        </w:numPr>
        <w:ind w:left="0" w:leftChars="0"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注意事项</w:t>
      </w:r>
    </w:p>
    <w:p>
      <w:pPr>
        <w:widowControl w:val="0"/>
        <w:numPr>
          <w:ilvl w:val="0"/>
          <w:numId w:val="2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考生应按照要求准备好资格审核和考场内复试材料。在规定的时间内参加以上复试各项内容，否则视为放弃复试。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2.考生应严格遵守考试规则，不得携带任何通讯工具、各类书籍资料等进入候考室和考场。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3.《诚信复试承诺书》的条款请认真查看，不得违背考生承诺。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2AA869"/>
    <w:multiLevelType w:val="singleLevel"/>
    <w:tmpl w:val="4B2AA8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4456BB"/>
    <w:multiLevelType w:val="singleLevel"/>
    <w:tmpl w:val="5A4456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Y2MwZWNiODA4OGNjZjUzYTk3NDE5ZjRjYTU5ZmYifQ=="/>
  </w:docVars>
  <w:rsids>
    <w:rsidRoot w:val="00000000"/>
    <w:rsid w:val="037662FD"/>
    <w:rsid w:val="047C1437"/>
    <w:rsid w:val="06741CFC"/>
    <w:rsid w:val="0A980E26"/>
    <w:rsid w:val="0C160E86"/>
    <w:rsid w:val="13790E93"/>
    <w:rsid w:val="14B62823"/>
    <w:rsid w:val="15D82EC7"/>
    <w:rsid w:val="19C620F3"/>
    <w:rsid w:val="1A5079C2"/>
    <w:rsid w:val="1E6063F7"/>
    <w:rsid w:val="22EF55B9"/>
    <w:rsid w:val="235D02F2"/>
    <w:rsid w:val="29270A3F"/>
    <w:rsid w:val="2AB87DF5"/>
    <w:rsid w:val="2BF16285"/>
    <w:rsid w:val="2F573607"/>
    <w:rsid w:val="323405FB"/>
    <w:rsid w:val="35442F6F"/>
    <w:rsid w:val="36552FCC"/>
    <w:rsid w:val="3A42677F"/>
    <w:rsid w:val="422C74A4"/>
    <w:rsid w:val="438B033E"/>
    <w:rsid w:val="46D45C06"/>
    <w:rsid w:val="477F6AE5"/>
    <w:rsid w:val="49BA3E01"/>
    <w:rsid w:val="4EB12F59"/>
    <w:rsid w:val="513554AC"/>
    <w:rsid w:val="51A2410C"/>
    <w:rsid w:val="595B7593"/>
    <w:rsid w:val="5A566C16"/>
    <w:rsid w:val="645C07E1"/>
    <w:rsid w:val="6AAD6C82"/>
    <w:rsid w:val="6E2525A5"/>
    <w:rsid w:val="73057B32"/>
    <w:rsid w:val="76472D24"/>
    <w:rsid w:val="79CF2DE4"/>
    <w:rsid w:val="7FD71256"/>
    <w:rsid w:val="7FE6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860</Words>
  <Characters>916</Characters>
  <Lines>0</Lines>
  <Paragraphs>0</Paragraphs>
  <TotalTime>7</TotalTime>
  <ScaleCrop>false</ScaleCrop>
  <LinksUpToDate>false</LinksUpToDate>
  <CharactersWithSpaces>916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2023-03-20T11:34:00Z</dcterms:created>
  <dc:creator>sparkqq</dc:creator>
  <cp:lastModifiedBy>zm</cp:lastModifiedBy>
  <dcterms:modified xsi:type="dcterms:W3CDTF">2025-03-27T07:32:18Z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7B1F1A25DAA64416A67DEF3654705706_13</vt:lpwstr>
  </property>
  <property fmtid="{D5CDD505-2E9C-101B-9397-08002B2CF9AE}" pid="4" name="KSOTemplateDocerSaveRecord">
    <vt:lpwstr>eyJoZGlkIjoiYzRmZjE5MGE4NDhiOGRkNDE4NTNhYTg1MDBiZjgxNDMiLCJ1c2VySWQiOiIxNjMyMzYxOTgxIn0=</vt:lpwstr>
  </property>
</Properties>
</file>